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AD" w:rsidRPr="003521AD" w:rsidRDefault="003521AD" w:rsidP="003521AD">
      <w:pPr>
        <w:rPr>
          <w:rFonts w:ascii="TH SarabunPSK" w:hAnsi="TH SarabunPSK" w:cs="TH SarabunPSK"/>
          <w:sz w:val="32"/>
          <w:szCs w:val="32"/>
        </w:rPr>
      </w:pPr>
      <w:bookmarkStart w:id="0" w:name="_GoBack"/>
      <w:r w:rsidRPr="003521AD">
        <w:rPr>
          <w:rFonts w:ascii="TH SarabunPSK" w:hAnsi="TH SarabunPSK" w:cs="TH SarabunPSK"/>
          <w:sz w:val="32"/>
          <w:szCs w:val="32"/>
          <w:cs/>
        </w:rPr>
        <w:t>สมุทรสาครประชุมความคืบหน้าการก่อสร้างสะพานกลับรถหน้ารพ.วิภารามเตรียมยกคาน31ตุลาคม ถึง 11 พฤศจิกายน นี้</w:t>
      </w:r>
    </w:p>
    <w:bookmarkEnd w:id="0"/>
    <w:p w:rsidR="003521AD" w:rsidRPr="003521AD" w:rsidRDefault="003521AD" w:rsidP="003521AD">
      <w:pPr>
        <w:rPr>
          <w:rFonts w:ascii="TH SarabunPSK" w:hAnsi="TH SarabunPSK" w:cs="TH SarabunPSK"/>
          <w:sz w:val="32"/>
          <w:szCs w:val="32"/>
        </w:rPr>
      </w:pPr>
      <w:r w:rsidRPr="003521AD">
        <w:rPr>
          <w:rFonts w:ascii="TH SarabunPSK" w:hAnsi="TH SarabunPSK" w:cs="TH SarabunPSK"/>
          <w:sz w:val="32"/>
          <w:szCs w:val="32"/>
          <w:cs/>
        </w:rPr>
        <w:tab/>
        <w:t xml:space="preserve">วันนี้ (5 ตุลาคม 2565) เวลา 14.00 น. ที่ห้องประชุมองค์การบริหารส่วนตำบลบางกระเจ้า อำเภอเมืองสมุทรสาคร ร้อยตรีประพันธ์ ถึกสกุล นายอำเภอเมืองสมุทรสาคร เป็นประธานประชุมคณะทำงานกำกับเร่งรัดติดตามโครงการปรับปรุงสะพานกลับรถบริเวณโรงพยาบาลวิภาราม สมุทรสาคร บนทางหลวงหมายเลข 35 (ถนนพระราม 2) (กม.34) โดยมีประชาสัมพันธ์จังหวัด นายกองค์การบริหารส่วนตำบลบางกระเจ้า  นายกองค์การบริหารส่วนตำบลชัยมงคล นายกองค์การบริหารส่วนตำบลบ้านบ่อ  และผู้แทนจากหน่วยงานที่เกี่ยวข้อง อาทิ ท้องถิ่นจังหวัด แขวงทางหลวงจังหวัด สำนักงานป้องกันและบรรเทาสาธารณภัย โครงการชลประทานสมุทรสาคร สภ.บางโทรัด องค์การบริหารส่วนตำบลบางโทรัด กำนัน ผู้ใหญ่บ้าน เข้าร่วมประชุม   </w:t>
      </w:r>
    </w:p>
    <w:p w:rsidR="003521AD" w:rsidRPr="003521AD" w:rsidRDefault="003521AD" w:rsidP="003521AD">
      <w:pPr>
        <w:rPr>
          <w:rFonts w:ascii="TH SarabunPSK" w:hAnsi="TH SarabunPSK" w:cs="TH SarabunPSK"/>
          <w:sz w:val="32"/>
          <w:szCs w:val="32"/>
        </w:rPr>
      </w:pPr>
      <w:r w:rsidRPr="003521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21AD">
        <w:rPr>
          <w:rFonts w:ascii="TH SarabunPSK" w:hAnsi="TH SarabunPSK" w:cs="TH SarabunPSK"/>
          <w:sz w:val="32"/>
          <w:szCs w:val="32"/>
          <w:cs/>
        </w:rPr>
        <w:tab/>
        <w:t xml:space="preserve">โดยในที่ประชุม ผู้แทนแขวงทางหลวงฯ สมุทรสาคร ได้ชี้แจงแผนการหล่อคาน การติดตั้ง และการทดสอบก่อนเปิดให้บริการ ซึ่งจะต้องปิดถนนพระราม 2 ในช่องทางหลัก  ซึ่งจะใช้ระยะเวลาตั้งแต่วันที่ 31ตุลาคม ถึง 11 พฤศจิกายน 2565  ส่วนการหล่อคาน จะทำที่สำนักงานโครงการที่ ก.ม.ที่27 บริเวณลานฝั่งตรงข้ามห้างเทสโก้โลตัส สาขามหาชัย เมื่อหล่อเสร็จจะเคลื่อนย้ายมาหน้างานเพื่อติดตั้ง สำหรับ ช่วงเวลาที่ต้องปิดช่องทางหลักเพื่อติดตั้งชิ้นส่วนสะพาน ในที่ประชุมได้มีความเป็นห่วงเรื่องการจราจรที่จะติดขัดมากเหมือนกับช่วงที่มีการปิดถนนหลังจากเกิดอุบัติเหตุชิ้นส่วนสะพานตกการจราจรติดหนักมาก ส่งผลกระทบอย่างมากกับผู้สัญจรที่ต้องเสียเวลาหลายชั่วโมงในการเดินทาง  จึงอยากให้มีการทบทวนเรื่องเวลา หากเป็นไปได้ขอให้อยู่ในช่วงเดือนตุลาคม เพราะเป็นช่วงปิดเทอม อีกทั้งต้องเตรียมพร้อมช่องทาง ทางคู่ขนานให้มีสภาพเรียบร้อยที่พร้อมใช้งาน และวิธีการระบายรถเพราะปิดถนนหลายวัน </w:t>
      </w:r>
    </w:p>
    <w:p w:rsidR="003521AD" w:rsidRPr="003521AD" w:rsidRDefault="003521AD" w:rsidP="003521AD">
      <w:pPr>
        <w:rPr>
          <w:rFonts w:ascii="TH SarabunPSK" w:hAnsi="TH SarabunPSK" w:cs="TH SarabunPSK"/>
          <w:sz w:val="32"/>
          <w:szCs w:val="32"/>
        </w:rPr>
      </w:pPr>
      <w:r w:rsidRPr="003521AD">
        <w:rPr>
          <w:rFonts w:ascii="TH SarabunPSK" w:hAnsi="TH SarabunPSK" w:cs="TH SarabunPSK"/>
          <w:sz w:val="32"/>
          <w:szCs w:val="32"/>
          <w:cs/>
        </w:rPr>
        <w:tab/>
        <w:t>ส่วน จุดกลับรถชั่วคราวที่เปิดใช้งานนั้น ถือว่าช่วยแบ่งเบาการจราจรของจุดกลับรถใต้สะพานได้มาก โดยมีประชาชนได้ส่งเรื่องเสนอขอให้พิจารณาจุดนี้ทำเป็นจุดกลับรถหัวโต หากไม่ทับซ้อนกับโครงการอื่นๆ ส่วนการซ่อมถนนที่ชำรุด โดยบางจุดทางโครงการได้ซ่อมด้วยการเทปูน อยากขอให้เปลี่ยนเป็นยางมะตอยเพราะมีความยืดหยุ่นลดแรงกระแทก และฝากให้พิจารณาการสัญจรใต้สะพานข้ามคลองหลวงให้สวนกันได้เหมือนเดิม เพราะว่าการจราจรจุดนี้น้อยลงเพราะมีจุดกลับรถกลางถนนมาแบ่งเบาแล้ว ก็น่าจะเปิดให้วิ่งสวนกันได้ตามปกติโดยทางคณะทำงานจะพิจารณาเรื่องนี้ให้เพื่ออำนวยความสะดวกให้ประชาชน</w:t>
      </w:r>
    </w:p>
    <w:p w:rsidR="003521AD" w:rsidRPr="003521AD" w:rsidRDefault="003521AD" w:rsidP="003521AD">
      <w:pPr>
        <w:rPr>
          <w:rFonts w:ascii="TH SarabunPSK" w:hAnsi="TH SarabunPSK" w:cs="TH SarabunPSK"/>
          <w:sz w:val="32"/>
          <w:szCs w:val="32"/>
        </w:rPr>
      </w:pPr>
      <w:r w:rsidRPr="003521AD">
        <w:rPr>
          <w:rFonts w:ascii="TH SarabunPSK" w:hAnsi="TH SarabunPSK" w:cs="TH SarabunPSK"/>
          <w:sz w:val="32"/>
          <w:szCs w:val="32"/>
          <w:cs/>
        </w:rPr>
        <w:t>สำหรับ แผนการก่อสร้างสะพานกลับฯ จะเสร็จสิ้นก่อนสิ้นปี 65 ซึ่งฝั่งทางลงได้มีการดำเนินการซ่อมแซมอยู่ ณ  ขณะนี้ และส่วนฝั่งทางขึ้นได้ทำเสร็จไปก่อนที่จะเกิดอุบัติเหตุ ส่วนจุดคานที่ยกออกไปก็จะนำมาประกอบภายหลังจากที่ได้มีการหล่อชิ้นส่วนคานเสร็จแล้ว......//</w:t>
      </w:r>
    </w:p>
    <w:p w:rsidR="008467DD" w:rsidRDefault="008467DD"/>
    <w:sectPr w:rsidR="00846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AD"/>
    <w:rsid w:val="003521AD"/>
    <w:rsid w:val="0084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SAMUTSAKHON</dc:creator>
  <cp:lastModifiedBy>SAMUTSAKHON</cp:lastModifiedBy>
  <cp:revision>1</cp:revision>
  <dcterms:created xsi:type="dcterms:W3CDTF">2022-10-05T10:41:00Z</dcterms:created>
  <dcterms:modified xsi:type="dcterms:W3CDTF">2022-10-05T10:42:00Z</dcterms:modified>
</cp:coreProperties>
</file>