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9E2" w:rsidRPr="00E769E2" w:rsidRDefault="00E769E2" w:rsidP="00E769E2">
      <w:pPr>
        <w:rPr>
          <w:rFonts w:ascii="TH SarabunPSK" w:hAnsi="TH SarabunPSK" w:cs="TH SarabunPSK"/>
          <w:sz w:val="32"/>
          <w:szCs w:val="32"/>
        </w:rPr>
      </w:pPr>
      <w:bookmarkStart w:id="0" w:name="_GoBack"/>
      <w:r w:rsidRPr="00E769E2">
        <w:rPr>
          <w:rFonts w:ascii="TH SarabunPSK" w:hAnsi="TH SarabunPSK" w:cs="TH SarabunPSK"/>
          <w:sz w:val="32"/>
          <w:szCs w:val="32"/>
          <w:cs/>
        </w:rPr>
        <w:t>ปลัดจังหวัดสมุทรสาครลุยตรวจซ้ำ! กากอะลูมิเนียมดรอสยังไม่หมด สั่งเคลียร์พื้นที่ให้หมด ด้านคดีเร่งส่งอัยการ</w:t>
      </w:r>
    </w:p>
    <w:bookmarkEnd w:id="0"/>
    <w:p w:rsidR="00E769E2" w:rsidRPr="00E769E2" w:rsidRDefault="00E769E2" w:rsidP="00E769E2">
      <w:pPr>
        <w:ind w:firstLine="720"/>
        <w:rPr>
          <w:rFonts w:ascii="TH SarabunPSK" w:hAnsi="TH SarabunPSK" w:cs="TH SarabunPSK"/>
          <w:sz w:val="32"/>
          <w:szCs w:val="32"/>
        </w:rPr>
      </w:pPr>
      <w:r w:rsidRPr="00E769E2">
        <w:rPr>
          <w:rFonts w:ascii="TH SarabunPSK" w:hAnsi="TH SarabunPSK" w:cs="TH SarabunPSK"/>
          <w:sz w:val="32"/>
          <w:szCs w:val="32"/>
          <w:cs/>
        </w:rPr>
        <w:t>วันนี้ 22 ตุลาคม 2569 เวลา 10.30 น. จังหวัดสมุทรสาครลงพื้นที่ติดตามการจัดเก็บกากอุตสาหกรรมอะลูมิเนียมดรอส น้ำหนักประมาณ 200 ตัน ภายในโกดังแห่งหนึ่งในพื้นที่ตำบลนาดี อำเภอเมืองสมุทรสาคร หลังตรวจพบปัญหาเมื่อวันที่ 16 ตุลาคมที่ผ่านมา และมีคำสั่งให้จัดเก็บวัตถุดังกล่าวไว้ภายในโกดังอย่างมิดชิดและปลอดภัย โดยต้องไม่มีเศษกากอุตสาหกรรมตกค้างอยู่ภายนอก พร้อมดำเนินคดีตามกระบวนการทางกฎหมาย</w:t>
      </w:r>
    </w:p>
    <w:p w:rsidR="00E769E2" w:rsidRPr="00E769E2" w:rsidRDefault="00E769E2" w:rsidP="00E769E2">
      <w:pPr>
        <w:ind w:firstLine="720"/>
        <w:rPr>
          <w:rFonts w:ascii="TH SarabunPSK" w:hAnsi="TH SarabunPSK" w:cs="TH SarabunPSK"/>
          <w:sz w:val="32"/>
          <w:szCs w:val="32"/>
        </w:rPr>
      </w:pPr>
      <w:r w:rsidRPr="00E769E2">
        <w:rPr>
          <w:rFonts w:ascii="TH SarabunPSK" w:hAnsi="TH SarabunPSK" w:cs="TH SarabunPSK"/>
          <w:sz w:val="32"/>
          <w:szCs w:val="32"/>
          <w:cs/>
        </w:rPr>
        <w:t>ภายใต้การสั่งการของนายอำนาจ เจริญศรี ผู้ว่าราชการจังหวัดสมุทรสาคร และนายดำรงศักดิ์ ยอดทองดี กับนางวจิราพร อมาตยกุล รองผู้ว่าราชการจังหวัดสมุทรสาคร ได้มอบหมายให้นายบรรพต จันทรวงษ์ ปลัดจังหวัดสมุทรสาคร นำหน่วยงานที่เกี่ยวข้องลงพื้นที่ตรวจสอบ ประกอบด้วย กอ.รมน.จังหวัดสมุทรสาคร สำนักงานทรัพยากรธรรมชาติและสิ่งแวดล้อมจังหวัดสมุทรสาคร ที่ทำการปกครองจังหวัดสมุทรสาคร สำนักงานป้องกันจังหวัดสมุทรสาคร สำนักงานอุตสาหกรรมจังหวัดสมุทรสาคร สถานีตำรวจภูธรเมืองสมุทรสาคร เทศบาลตำบลนาดี และหน่วยงานที่เกี่ยวข้อง</w:t>
      </w:r>
    </w:p>
    <w:p w:rsidR="00E769E2" w:rsidRPr="00E769E2" w:rsidRDefault="00E769E2" w:rsidP="00E769E2">
      <w:pPr>
        <w:ind w:firstLine="720"/>
        <w:rPr>
          <w:rFonts w:ascii="TH SarabunPSK" w:hAnsi="TH SarabunPSK" w:cs="TH SarabunPSK"/>
          <w:sz w:val="32"/>
          <w:szCs w:val="32"/>
        </w:rPr>
      </w:pPr>
      <w:r w:rsidRPr="00E769E2">
        <w:rPr>
          <w:rFonts w:ascii="TH SarabunPSK" w:hAnsi="TH SarabunPSK" w:cs="TH SarabunPSK"/>
          <w:sz w:val="32"/>
          <w:szCs w:val="32"/>
          <w:cs/>
        </w:rPr>
        <w:t>จากการตรวจสอบพบว่า ผู้เช่าโกดังได้ขนย้ายกากอะลูมิเนียมดรอสกองใหญ่ที่เคยวางอยู่ภายนอกเข้าไปจัดเก็บภายในอาคารแล้ว พร้อมนำผ้าใบมาคลุมถุงบิ๊กแบ็ก เพื่อป้องกันไม่ให้น้ำฝนสัมผัสกับวัตถุดังกล่าว เนื่องจากหลังคาโกดังมีสภาพชำรุดและรั่วซึม โดยอยู่ระหว่างรอผู้ให้เช่าเข้าดำเนินการซ่อมแซม</w:t>
      </w:r>
    </w:p>
    <w:p w:rsidR="00E769E2" w:rsidRPr="00E769E2" w:rsidRDefault="00E769E2" w:rsidP="00E769E2">
      <w:pPr>
        <w:rPr>
          <w:rFonts w:ascii="TH SarabunPSK" w:hAnsi="TH SarabunPSK" w:cs="TH SarabunPSK"/>
          <w:sz w:val="32"/>
          <w:szCs w:val="32"/>
        </w:rPr>
      </w:pPr>
      <w:r w:rsidRPr="00E769E2">
        <w:rPr>
          <w:rFonts w:ascii="TH SarabunPSK" w:hAnsi="TH SarabunPSK" w:cs="TH SarabunPSK"/>
          <w:sz w:val="32"/>
          <w:szCs w:val="32"/>
          <w:cs/>
        </w:rPr>
        <w:t>อย่างไรก็ตาม เจ้าหน้าที่ยังพบเศษอะลูมิเนียมดรอสตกค้างบริเวณพื้นด้านนอกโกดัง ซึ่งมีการนำทรายมาถมกลบไว้ นอกจากนี้ บริเวณด้านข้างโกดังยังพบกากอะลูมิเนียมดรอสบรรจุอยู่ในถุงบิ๊กแบ็กเก่าที่ชำรุดหลายถุง ซึ่งยังไม่ได้ขนย้ายเข้าไปจัดเก็บภายในอาคารทั้งหมด</w:t>
      </w:r>
    </w:p>
    <w:p w:rsidR="00E769E2" w:rsidRPr="00E769E2" w:rsidRDefault="00E769E2" w:rsidP="00E769E2">
      <w:pPr>
        <w:ind w:firstLine="720"/>
        <w:rPr>
          <w:rFonts w:ascii="TH SarabunPSK" w:hAnsi="TH SarabunPSK" w:cs="TH SarabunPSK"/>
          <w:sz w:val="32"/>
          <w:szCs w:val="32"/>
        </w:rPr>
      </w:pPr>
      <w:r w:rsidRPr="00E769E2">
        <w:rPr>
          <w:rFonts w:ascii="TH SarabunPSK" w:hAnsi="TH SarabunPSK" w:cs="TH SarabunPSK"/>
          <w:sz w:val="32"/>
          <w:szCs w:val="32"/>
          <w:cs/>
        </w:rPr>
        <w:t>กรณีดังกล่าว เจ้าของวัตถุชี้แจงว่า รถบรรทุกขนาดใหญ่ไม่สามารถเข้าพื้นที่เพื่อดำเนินการขุดและจัดเก็บได้ภายในระยะเวลา 7 วันที่กำหนด แต่ยืนยันว่าจะเร่งดำเนินการให้แล้วเสร็จ พร้อมแจ้งเจ้าหน้าที่เข้าตรวจสอบอีกครั้งหลังดำเนินการเรียบร้อย</w:t>
      </w:r>
    </w:p>
    <w:p w:rsidR="00E769E2" w:rsidRPr="00E769E2" w:rsidRDefault="00E769E2" w:rsidP="00E769E2">
      <w:pPr>
        <w:ind w:firstLine="720"/>
        <w:rPr>
          <w:rFonts w:ascii="TH SarabunPSK" w:hAnsi="TH SarabunPSK" w:cs="TH SarabunPSK"/>
          <w:sz w:val="32"/>
          <w:szCs w:val="32"/>
        </w:rPr>
      </w:pPr>
      <w:r w:rsidRPr="00E769E2">
        <w:rPr>
          <w:rFonts w:ascii="TH SarabunPSK" w:hAnsi="TH SarabunPSK" w:cs="TH SarabunPSK"/>
          <w:sz w:val="32"/>
          <w:szCs w:val="32"/>
          <w:cs/>
        </w:rPr>
        <w:t>นายบรรพต จันทรวงษ์ ปลัดจังหวัดสมุทรสาคร เปิดเผยว่า จากการตรวจสอบครั้งนี้ถือว่าการดำเนินการยังไม่แล้วเสร็จสมบูรณ์ จึงได้สั่งการให้ผู้เช่าโกดังหรือเจ้าของกากอะลูมิเนียมดรอสเร่งจัดเก็บวัตถุทั้งหมดไว้ภายในโกดังที่มีสภาพมิดชิดและปลอดภัย รวมถึงต้องจัดการเศษกากอุตสาหกรรมที่ตกค้างอยู่ภายนอกให้หมดสิ้น</w:t>
      </w:r>
    </w:p>
    <w:p w:rsidR="00E769E2" w:rsidRPr="00E769E2" w:rsidRDefault="00E769E2" w:rsidP="00E769E2">
      <w:pPr>
        <w:ind w:firstLine="720"/>
        <w:rPr>
          <w:rFonts w:ascii="TH SarabunPSK" w:hAnsi="TH SarabunPSK" w:cs="TH SarabunPSK"/>
          <w:sz w:val="32"/>
          <w:szCs w:val="32"/>
        </w:rPr>
      </w:pPr>
      <w:r w:rsidRPr="00E769E2">
        <w:rPr>
          <w:rFonts w:ascii="TH SarabunPSK" w:hAnsi="TH SarabunPSK" w:cs="TH SarabunPSK"/>
          <w:sz w:val="32"/>
          <w:szCs w:val="32"/>
          <w:cs/>
        </w:rPr>
        <w:lastRenderedPageBreak/>
        <w:t>การดำเนินการต้องไม่ใช่เพียงขนย้ายกากอุตสาหกรรมกองใหญ่เข้าไปไว้ภายในอาคาร แต่ต้องจัดเก็บเศษกากที่ตกค้างอยู่ตามพื้นและบริเวณโดยรอบ รวมถึงส่วนที่ถูกทรายกลบไว้ออกให้หมด เพื่อป้องกันความเสี่ยงจากฝุ่นละออง น้ำฝน และการชะล้างที่อาจนำพาสิ่งปนเปื้อนแพร่กระจายออกสู่พื้นที่โดยรอบ</w:t>
      </w:r>
    </w:p>
    <w:p w:rsidR="00E769E2" w:rsidRPr="00E769E2" w:rsidRDefault="00E769E2" w:rsidP="00E769E2">
      <w:pPr>
        <w:ind w:firstLine="720"/>
        <w:rPr>
          <w:rFonts w:ascii="TH SarabunPSK" w:hAnsi="TH SarabunPSK" w:cs="TH SarabunPSK"/>
          <w:sz w:val="32"/>
          <w:szCs w:val="32"/>
        </w:rPr>
      </w:pPr>
      <w:r w:rsidRPr="00E769E2">
        <w:rPr>
          <w:rFonts w:ascii="TH SarabunPSK" w:hAnsi="TH SarabunPSK" w:cs="TH SarabunPSK"/>
          <w:sz w:val="32"/>
          <w:szCs w:val="32"/>
          <w:cs/>
        </w:rPr>
        <w:t>นอกจากนี้ เมื่อจัดเก็บวัตถุทั้งหมดเข้าไปภายในโกดังแล้ว จะต้องปิดประตูให้มิดชิด พร้อมกำชับให้เจ้าหน้าที่ติดตามการซ่อมแซมหลังคาที่ชำรุดรั่วซึม เพื่อให้การจัดเก็บกากอุตสาหกรรมเป็นไปอย่างเหมาะสมและปลอดภัยมากยิ่งขึ้น</w:t>
      </w:r>
    </w:p>
    <w:p w:rsidR="00E769E2" w:rsidRPr="00E769E2" w:rsidRDefault="00E769E2" w:rsidP="00E769E2">
      <w:pPr>
        <w:ind w:firstLine="720"/>
        <w:rPr>
          <w:rFonts w:ascii="TH SarabunPSK" w:hAnsi="TH SarabunPSK" w:cs="TH SarabunPSK"/>
          <w:sz w:val="32"/>
          <w:szCs w:val="32"/>
        </w:rPr>
      </w:pPr>
      <w:r w:rsidRPr="00E769E2">
        <w:rPr>
          <w:rFonts w:ascii="TH SarabunPSK" w:hAnsi="TH SarabunPSK" w:cs="TH SarabunPSK"/>
          <w:sz w:val="32"/>
          <w:szCs w:val="32"/>
          <w:cs/>
        </w:rPr>
        <w:t>สำหรับความคืบหน้าทางคดี ซึ่งเกี่ยวข้องกับสำนักงานอุตสาหกรรมจังหวัดสมุทรสาครและคู่กรณีทั้งสองฝ่าย ได้แก่ ผู้ให้เช่าโกดังและผู้เช่าโกดัง ขณะนี้อยู่ระหว่างการสรุปสำนวนเพื่อส่งพนักงานอัยการพิจารณาดำเนินการฟ้องศาลตามขั้นตอนกฎหมาย</w:t>
      </w:r>
    </w:p>
    <w:p w:rsidR="00E769E2" w:rsidRPr="00E769E2" w:rsidRDefault="00E769E2" w:rsidP="00E769E2">
      <w:pPr>
        <w:ind w:firstLine="720"/>
        <w:rPr>
          <w:rFonts w:ascii="TH SarabunPSK" w:hAnsi="TH SarabunPSK" w:cs="TH SarabunPSK"/>
          <w:sz w:val="32"/>
          <w:szCs w:val="32"/>
        </w:rPr>
      </w:pPr>
      <w:r w:rsidRPr="00E769E2">
        <w:rPr>
          <w:rFonts w:ascii="TH SarabunPSK" w:hAnsi="TH SarabunPSK" w:cs="TH SarabunPSK"/>
          <w:sz w:val="32"/>
          <w:szCs w:val="32"/>
          <w:cs/>
        </w:rPr>
        <w:t>ส่วนกรณีที่เจ้าของวัตถุอ้างว่าอะลูมิเนียมดรอสที่จัดเก็บไว้หมดสภาพการใช้งานเดิมแล้ว แต่ยังสามารถนำไปใช้ประโยชน์อย่างอื่นได้ เช่น การผลิตอิฐบล็อกนั้น หน่วยงานที่เกี่ยวข้องยังไม่สามารถยืนยันได้ เนื่องจากต้องอาศัยผู้เชี่ยวชาญเข้าตรวจสอบและประเมินคุณสมบัติของวัตถุดังกล่าว</w:t>
      </w:r>
    </w:p>
    <w:p w:rsidR="00E769E2" w:rsidRPr="00E769E2" w:rsidRDefault="00E769E2" w:rsidP="00E769E2">
      <w:pPr>
        <w:ind w:firstLine="720"/>
        <w:rPr>
          <w:rFonts w:ascii="TH SarabunPSK" w:hAnsi="TH SarabunPSK" w:cs="TH SarabunPSK"/>
          <w:sz w:val="32"/>
          <w:szCs w:val="32"/>
        </w:rPr>
      </w:pPr>
      <w:r w:rsidRPr="00E769E2">
        <w:rPr>
          <w:rFonts w:ascii="TH SarabunPSK" w:hAnsi="TH SarabunPSK" w:cs="TH SarabunPSK"/>
          <w:sz w:val="32"/>
          <w:szCs w:val="32"/>
          <w:cs/>
        </w:rPr>
        <w:t>ขณะนี้วัตถุทั้งหมดที่ตรวจพบยังไม่สามารถนำไปดำเนินการหรือเคลื่อนย้ายไปจัดเก็บยังสถานที่อื่นได้ โดยต้องรอให้กระบวนการทางกฎหมายแล้วเสร็จ หรือมีคำพิพากษาหรือคำสั่งศาลก่อน จากนั้นจึงพิจารณาดำเนินการตามขั้นตอนและหลักเกณฑ์ของกระทรวงอุตสาหกรรมต่อไป</w:t>
      </w:r>
    </w:p>
    <w:p w:rsidR="00E769E2" w:rsidRPr="00E769E2" w:rsidRDefault="00E769E2" w:rsidP="00E769E2">
      <w:pPr>
        <w:ind w:firstLine="720"/>
        <w:rPr>
          <w:rFonts w:ascii="TH SarabunPSK" w:hAnsi="TH SarabunPSK" w:cs="TH SarabunPSK"/>
          <w:sz w:val="32"/>
          <w:szCs w:val="32"/>
        </w:rPr>
      </w:pPr>
      <w:r w:rsidRPr="00E769E2">
        <w:rPr>
          <w:rFonts w:ascii="TH SarabunPSK" w:hAnsi="TH SarabunPSK" w:cs="TH SarabunPSK"/>
          <w:sz w:val="32"/>
          <w:szCs w:val="32"/>
          <w:cs/>
        </w:rPr>
        <w:t>นายบรรพตกล่าวย้ำว่า จังหวัดสมุทรสาครจะติดตามการจัดเก็บกากอุตสาหกรรมและการแก้ไขข้อบกพร่องอย่างต่อเนื่อง เพื่อให้มั่นใจว่าวัตถุทั้งหมดได้รับการจัดเก็บอย่างเหมาะสม ไม่มีเศษกากตกค้างอยู่ภายนอก และลดความเสี่ยงที่อาจส่งผลกระทบต่อประชาชนและสิ่งแวดล้อมในพื้นที่โดยรอบ</w:t>
      </w:r>
    </w:p>
    <w:p w:rsidR="00563422" w:rsidRPr="00E769E2" w:rsidRDefault="00E769E2" w:rsidP="00E769E2">
      <w:pPr>
        <w:ind w:firstLine="720"/>
        <w:rPr>
          <w:rFonts w:ascii="TH SarabunPSK" w:hAnsi="TH SarabunPSK" w:cs="TH SarabunPSK"/>
          <w:sz w:val="32"/>
          <w:szCs w:val="32"/>
        </w:rPr>
      </w:pPr>
      <w:r w:rsidRPr="00E769E2">
        <w:rPr>
          <w:rFonts w:ascii="TH SarabunPSK" w:hAnsi="TH SarabunPSK" w:cs="TH SarabunPSK"/>
          <w:sz w:val="32"/>
          <w:szCs w:val="32"/>
          <w:cs/>
        </w:rPr>
        <w:t>ทั้งนี้ หากประชาชนพบเห็นหรือสงสัยว่ามีการกักเก็บวัตถุอันตราย หรือสิ่งที่อาจก่อให้เกิดอันตรายต่อชีวิต ทรัพย์สินของประชาชน และสิ่งแวดล้อม สามารถแจ้งจังหวัดสมุทรสาคร หน่วยงานฝ่ายปกครองในพื้นที่ หรือเทศบาลที่รับผิดชอบ เพื่อให้เข้าตรวจสอบข้อเท็จจริงและดำเนินการตามอำนาจหน้าที่ต่อไป</w:t>
      </w:r>
    </w:p>
    <w:sectPr w:rsidR="00563422" w:rsidRPr="00E769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9E2"/>
    <w:rsid w:val="00563422"/>
    <w:rsid w:val="00E7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564</Words>
  <Characters>3221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SAMUTSAKHON</dc:creator>
  <cp:lastModifiedBy>SAMUTSAKHON</cp:lastModifiedBy>
  <cp:revision>1</cp:revision>
  <dcterms:created xsi:type="dcterms:W3CDTF">2026-10-22T08:37:00Z</dcterms:created>
  <dcterms:modified xsi:type="dcterms:W3CDTF">2026-10-22T08:41:00Z</dcterms:modified>
</cp:coreProperties>
</file>